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65900" w14:textId="257639CD" w:rsidR="005C7171" w:rsidRDefault="00547046" w:rsidP="005C7171">
      <w:pPr>
        <w:pStyle w:val="Default"/>
        <w:spacing w:after="120"/>
        <w:jc w:val="center"/>
        <w:rPr>
          <w:b/>
          <w:bCs/>
        </w:rPr>
      </w:pPr>
      <w:r>
        <w:rPr>
          <w:b/>
          <w:bCs/>
          <w:noProof/>
          <w:lang w:eastAsia="pt-BR"/>
        </w:rPr>
        <w:drawing>
          <wp:inline distT="0" distB="0" distL="0" distR="0" wp14:anchorId="2804A7C2" wp14:editId="41C722A5">
            <wp:extent cx="647700" cy="675018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05" cy="68096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8EF19" w14:textId="77777777" w:rsidR="00734C5B" w:rsidRDefault="00734C5B" w:rsidP="00734C5B">
      <w:pPr>
        <w:pStyle w:val="textocentralizadomaiusculasnegrito"/>
        <w:spacing w:before="0" w:beforeAutospacing="0" w:after="0" w:afterAutospacing="0"/>
        <w:jc w:val="center"/>
        <w:rPr>
          <w:rStyle w:val="Forte"/>
          <w:caps/>
          <w:color w:val="000000"/>
        </w:rPr>
      </w:pPr>
      <w:r>
        <w:rPr>
          <w:rStyle w:val="Forte"/>
          <w:caps/>
          <w:color w:val="000000"/>
        </w:rPr>
        <w:t>MINISTÉRIO DO DESENVOLVIMENTO REGIONAL</w:t>
      </w:r>
    </w:p>
    <w:p w14:paraId="7DDAF073" w14:textId="38996B6F" w:rsidR="00734C5B" w:rsidRDefault="00734C5B" w:rsidP="00734C5B">
      <w:pPr>
        <w:pStyle w:val="Default"/>
        <w:spacing w:after="120"/>
        <w:jc w:val="center"/>
        <w:rPr>
          <w:b/>
          <w:bCs/>
        </w:rPr>
      </w:pPr>
      <w:r>
        <w:rPr>
          <w:rStyle w:val="Forte"/>
          <w:caps/>
        </w:rPr>
        <w:t>CONSELHO NACIONAL DE RECURSOS HÍDRICOS</w:t>
      </w:r>
    </w:p>
    <w:p w14:paraId="74D2BBB1" w14:textId="77777777" w:rsidR="00734C5B" w:rsidRDefault="00734C5B" w:rsidP="005C7171">
      <w:pPr>
        <w:pStyle w:val="Default"/>
        <w:spacing w:after="120"/>
        <w:jc w:val="center"/>
        <w:rPr>
          <w:b/>
          <w:bCs/>
        </w:rPr>
      </w:pPr>
    </w:p>
    <w:p w14:paraId="0E043947" w14:textId="0D64F48C" w:rsidR="005C7171" w:rsidRPr="005C7171" w:rsidRDefault="005C7171" w:rsidP="005C7171">
      <w:pPr>
        <w:pStyle w:val="Default"/>
        <w:spacing w:after="120"/>
        <w:jc w:val="center"/>
        <w:rPr>
          <w:b/>
          <w:bCs/>
        </w:rPr>
      </w:pPr>
      <w:r w:rsidRPr="005C7171">
        <w:rPr>
          <w:b/>
          <w:bCs/>
        </w:rPr>
        <w:t>MINUTA</w:t>
      </w:r>
    </w:p>
    <w:p w14:paraId="5F5B37ED" w14:textId="37D167BE" w:rsidR="004320A5" w:rsidRDefault="004320A5" w:rsidP="005C7171">
      <w:pPr>
        <w:pStyle w:val="Default"/>
        <w:spacing w:after="120"/>
        <w:jc w:val="center"/>
      </w:pPr>
      <w:r>
        <w:t>RESOLUÇÃO Nº</w:t>
      </w:r>
      <w:r w:rsidR="005C7171">
        <w:t xml:space="preserve"> </w:t>
      </w:r>
      <w:r>
        <w:t xml:space="preserve">, DE </w:t>
      </w:r>
      <w:r w:rsidR="005C7171">
        <w:t xml:space="preserve"> </w:t>
      </w:r>
      <w:r>
        <w:t xml:space="preserve"> </w:t>
      </w:r>
      <w:r w:rsidR="00547046">
        <w:t xml:space="preserve"> </w:t>
      </w:r>
      <w:proofErr w:type="spellStart"/>
      <w:r>
        <w:t>DE</w:t>
      </w:r>
      <w:proofErr w:type="spellEnd"/>
      <w:r>
        <w:t xml:space="preserve"> </w:t>
      </w:r>
      <w:r w:rsidR="00547046">
        <w:t>NOVEMBRO</w:t>
      </w:r>
      <w:r w:rsidR="005C7171">
        <w:t xml:space="preserve">  </w:t>
      </w:r>
      <w:r>
        <w:t>DE 202</w:t>
      </w:r>
      <w:r w:rsidR="005C7171">
        <w:t>1</w:t>
      </w:r>
    </w:p>
    <w:p w14:paraId="6A4DCF66" w14:textId="77777777" w:rsidR="004320A5" w:rsidRDefault="004320A5" w:rsidP="004320A5">
      <w:pPr>
        <w:pStyle w:val="Default"/>
        <w:spacing w:after="120"/>
        <w:jc w:val="both"/>
      </w:pPr>
    </w:p>
    <w:p w14:paraId="23440D74" w14:textId="36D55065" w:rsidR="004320A5" w:rsidRDefault="004320A5" w:rsidP="005C7171">
      <w:pPr>
        <w:pStyle w:val="Default"/>
        <w:spacing w:after="120"/>
        <w:ind w:left="2552"/>
        <w:jc w:val="both"/>
      </w:pPr>
      <w:r>
        <w:t xml:space="preserve">Aprova os valores de cobrança pelo uso de recursos hídricos de domínio da União </w:t>
      </w:r>
      <w:r w:rsidR="00DA7074">
        <w:t>da</w:t>
      </w:r>
      <w:r>
        <w:t xml:space="preserve"> Bacia Hidrográfica do Rio </w:t>
      </w:r>
      <w:r w:rsidR="005C7171">
        <w:t>Doce</w:t>
      </w:r>
      <w:r>
        <w:t>.</w:t>
      </w:r>
    </w:p>
    <w:p w14:paraId="0DFACC48" w14:textId="77777777" w:rsidR="004320A5" w:rsidRDefault="004320A5" w:rsidP="004320A5">
      <w:pPr>
        <w:pStyle w:val="Default"/>
        <w:spacing w:after="120"/>
        <w:jc w:val="both"/>
      </w:pPr>
    </w:p>
    <w:p w14:paraId="124826FE" w14:textId="1A4061BB" w:rsidR="004320A5" w:rsidRPr="00DA7074" w:rsidRDefault="004320A5" w:rsidP="00DA7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DA7074">
        <w:rPr>
          <w:rFonts w:ascii="Times New Roman" w:hAnsi="Times New Roman" w:cs="Times New Roman"/>
          <w:sz w:val="24"/>
          <w:szCs w:val="24"/>
        </w:rPr>
        <w:t xml:space="preserve">O CONSELHO NACIONAL DE RECURSOS HÍDRICOS (CNRH), no uso das competências que lhe são conferidas pela </w:t>
      </w:r>
      <w:hyperlink r:id="rId5" w:history="1">
        <w:r w:rsidRPr="002643D8">
          <w:rPr>
            <w:rStyle w:val="Hyperlink"/>
            <w:rFonts w:ascii="Times New Roman" w:hAnsi="Times New Roman" w:cs="Times New Roman"/>
            <w:sz w:val="24"/>
            <w:szCs w:val="24"/>
          </w:rPr>
          <w:t>Lei n. 9.433, de 8 de janeiro de 1997</w:t>
        </w:r>
      </w:hyperlink>
      <w:r w:rsidRPr="00DA7074">
        <w:rPr>
          <w:rFonts w:ascii="Times New Roman" w:hAnsi="Times New Roman" w:cs="Times New Roman"/>
          <w:sz w:val="24"/>
          <w:szCs w:val="24"/>
        </w:rPr>
        <w:t xml:space="preserve">, pela </w:t>
      </w:r>
      <w:hyperlink r:id="rId6" w:history="1">
        <w:r w:rsidRPr="002643D8">
          <w:rPr>
            <w:rStyle w:val="Hyperlink"/>
            <w:rFonts w:ascii="Times New Roman" w:hAnsi="Times New Roman" w:cs="Times New Roman"/>
            <w:sz w:val="24"/>
            <w:szCs w:val="24"/>
          </w:rPr>
          <w:t>Lei n. 9.984, de 17 de julho de 2000</w:t>
        </w:r>
      </w:hyperlink>
      <w:r w:rsidRPr="00DA7074">
        <w:rPr>
          <w:rFonts w:ascii="Times New Roman" w:hAnsi="Times New Roman" w:cs="Times New Roman"/>
          <w:sz w:val="24"/>
          <w:szCs w:val="24"/>
        </w:rPr>
        <w:t xml:space="preserve">, pelo </w:t>
      </w:r>
      <w:hyperlink r:id="rId7" w:anchor=":~:text=DECRETO%20N%C2%BA%2010.000%2C%20DE%203,Conselho%20Nacional%20de%20Recursos%20H%C3%ADdricos." w:history="1">
        <w:r w:rsidRPr="002643D8">
          <w:rPr>
            <w:rStyle w:val="Hyperlink"/>
            <w:rFonts w:ascii="Times New Roman" w:hAnsi="Times New Roman" w:cs="Times New Roman"/>
            <w:sz w:val="24"/>
            <w:szCs w:val="24"/>
          </w:rPr>
          <w:t>Decreto n. 10.000, de 3 de setembro de 2019</w:t>
        </w:r>
      </w:hyperlink>
      <w:r w:rsidRPr="00DA7074">
        <w:rPr>
          <w:rFonts w:ascii="Times New Roman" w:hAnsi="Times New Roman" w:cs="Times New Roman"/>
          <w:sz w:val="24"/>
          <w:szCs w:val="24"/>
        </w:rPr>
        <w:t xml:space="preserve">, observada a </w:t>
      </w:r>
      <w:hyperlink r:id="rId8" w:history="1">
        <w:r w:rsidRPr="002643D8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Resolução CNRH </w:t>
        </w:r>
        <w:r w:rsidR="00DA7074" w:rsidRPr="002643D8">
          <w:rPr>
            <w:rStyle w:val="Hyperlink"/>
            <w:rFonts w:ascii="Times New Roman" w:hAnsi="Times New Roman" w:cs="Times New Roman"/>
            <w:sz w:val="24"/>
            <w:szCs w:val="24"/>
          </w:rPr>
          <w:t>n</w:t>
        </w:r>
        <w:r w:rsidR="00E839F1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="00DA7074" w:rsidRPr="002643D8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203, de 16 de outubro de 2018</w:t>
        </w:r>
      </w:hyperlink>
      <w:r w:rsidRPr="00DA7074">
        <w:rPr>
          <w:rFonts w:ascii="Times New Roman" w:hAnsi="Times New Roman" w:cs="Times New Roman"/>
          <w:sz w:val="24"/>
          <w:szCs w:val="24"/>
        </w:rPr>
        <w:t>,</w:t>
      </w:r>
      <w:r w:rsidR="00037FD7">
        <w:rPr>
          <w:rFonts w:ascii="Times New Roman" w:hAnsi="Times New Roman" w:cs="Times New Roman"/>
          <w:sz w:val="24"/>
          <w:szCs w:val="24"/>
        </w:rPr>
        <w:t xml:space="preserve"> a </w:t>
      </w:r>
      <w:hyperlink r:id="rId9" w:history="1">
        <w:r w:rsidR="00037FD7" w:rsidRPr="00037FD7">
          <w:rPr>
            <w:rStyle w:val="Hyperlink"/>
            <w:rFonts w:ascii="Times New Roman" w:hAnsi="Times New Roman" w:cs="Times New Roman"/>
            <w:sz w:val="24"/>
            <w:szCs w:val="24"/>
          </w:rPr>
          <w:t>Resolução CNRH n. 212, de 28 de agosto de 2020</w:t>
        </w:r>
      </w:hyperlink>
      <w:r w:rsidR="00037FD7">
        <w:rPr>
          <w:rFonts w:ascii="Times New Roman" w:hAnsi="Times New Roman" w:cs="Times New Roman"/>
          <w:sz w:val="24"/>
          <w:szCs w:val="24"/>
        </w:rPr>
        <w:t>,</w:t>
      </w:r>
      <w:r w:rsidRPr="00DA7074">
        <w:rPr>
          <w:rFonts w:ascii="Times New Roman" w:hAnsi="Times New Roman" w:cs="Times New Roman"/>
          <w:sz w:val="24"/>
          <w:szCs w:val="24"/>
        </w:rPr>
        <w:t xml:space="preserve"> e a </w:t>
      </w:r>
      <w:bookmarkStart w:id="0" w:name="_Hlk80190545"/>
      <w:r w:rsidR="002643D8">
        <w:rPr>
          <w:rFonts w:ascii="Times New Roman" w:hAnsi="Times New Roman" w:cs="Times New Roman"/>
          <w:sz w:val="24"/>
          <w:szCs w:val="24"/>
        </w:rPr>
        <w:fldChar w:fldCharType="begin"/>
      </w:r>
      <w:r w:rsidR="002643D8">
        <w:rPr>
          <w:rFonts w:ascii="Times New Roman" w:hAnsi="Times New Roman" w:cs="Times New Roman"/>
          <w:sz w:val="24"/>
          <w:szCs w:val="24"/>
        </w:rPr>
        <w:instrText xml:space="preserve"> HYPERLINK "http://www.cbhdoce.org.br/wp-content/uploads/2021/05/DN-93_2021-Atualizacao-dos-valores-de-cobranca-na-Bacia-do-Rio-Doce-.pdf" </w:instrText>
      </w:r>
      <w:r w:rsidR="002643D8">
        <w:rPr>
          <w:rFonts w:ascii="Times New Roman" w:hAnsi="Times New Roman" w:cs="Times New Roman"/>
          <w:sz w:val="24"/>
          <w:szCs w:val="24"/>
        </w:rPr>
        <w:fldChar w:fldCharType="separate"/>
      </w:r>
      <w:r w:rsidRPr="002643D8">
        <w:rPr>
          <w:rStyle w:val="Hyperlink"/>
          <w:rFonts w:ascii="Times New Roman" w:hAnsi="Times New Roman" w:cs="Times New Roman"/>
          <w:sz w:val="24"/>
          <w:szCs w:val="24"/>
        </w:rPr>
        <w:t>Deliberação Normativa CBH-Doce n</w:t>
      </w:r>
      <w:r w:rsidR="00E839F1">
        <w:rPr>
          <w:rStyle w:val="Hyperlink"/>
          <w:rFonts w:ascii="Times New Roman" w:hAnsi="Times New Roman" w:cs="Times New Roman"/>
          <w:sz w:val="24"/>
          <w:szCs w:val="24"/>
        </w:rPr>
        <w:t>.</w:t>
      </w:r>
      <w:r w:rsidRPr="002643D8">
        <w:rPr>
          <w:rStyle w:val="Hyperlink"/>
          <w:rFonts w:ascii="Times New Roman" w:hAnsi="Times New Roman" w:cs="Times New Roman"/>
          <w:sz w:val="24"/>
          <w:szCs w:val="24"/>
        </w:rPr>
        <w:t xml:space="preserve"> 93, de 13 de maio de 2021</w:t>
      </w:r>
      <w:r w:rsidR="002643D8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Pr="00DA7074">
        <w:rPr>
          <w:rFonts w:ascii="Times New Roman" w:hAnsi="Times New Roman" w:cs="Times New Roman"/>
          <w:sz w:val="24"/>
          <w:szCs w:val="24"/>
        </w:rPr>
        <w:t xml:space="preserve">, e considerando os elementos do Processo n. </w:t>
      </w:r>
      <w:r w:rsidR="005C7171" w:rsidRPr="00DA7074">
        <w:rPr>
          <w:rFonts w:ascii="Times New Roman" w:hAnsi="Times New Roman" w:cs="Times New Roman"/>
          <w:sz w:val="24"/>
          <w:szCs w:val="24"/>
        </w:rPr>
        <w:t>59000.011509/2021-63</w:t>
      </w:r>
      <w:r w:rsidRPr="00DA7074">
        <w:rPr>
          <w:rFonts w:ascii="Times New Roman" w:hAnsi="Times New Roman" w:cs="Times New Roman"/>
          <w:sz w:val="24"/>
          <w:szCs w:val="24"/>
        </w:rPr>
        <w:t>, resolve:</w:t>
      </w:r>
    </w:p>
    <w:p w14:paraId="6B563B69" w14:textId="77777777" w:rsidR="004320A5" w:rsidRDefault="004320A5" w:rsidP="004320A5">
      <w:pPr>
        <w:pStyle w:val="Default"/>
        <w:spacing w:after="120"/>
        <w:jc w:val="both"/>
      </w:pPr>
    </w:p>
    <w:p w14:paraId="13DFDDC7" w14:textId="77218CD6" w:rsidR="004320A5" w:rsidRDefault="004320A5" w:rsidP="004320A5">
      <w:pPr>
        <w:pStyle w:val="Default"/>
        <w:spacing w:after="120"/>
        <w:jc w:val="both"/>
      </w:pPr>
      <w:r>
        <w:t>Art. 1º Aprovar os valores de cobrança pelo uso de recursos hídricos de domínio da União da Bacia Hidrográfica do Rio Doce</w:t>
      </w:r>
      <w:r>
        <w:rPr>
          <w:color w:val="auto"/>
        </w:rPr>
        <w:t>, previstos para os exercícios 2022 e 2023,</w:t>
      </w:r>
      <w:r>
        <w:t xml:space="preserve"> nos termos da </w:t>
      </w:r>
      <w:hyperlink r:id="rId10" w:history="1">
        <w:r w:rsidR="002643D8" w:rsidRPr="002643D8">
          <w:rPr>
            <w:rStyle w:val="Hyperlink"/>
          </w:rPr>
          <w:t>Deliberação Normativa CBH-Doce nº 93, de 13 de maio de 2021</w:t>
        </w:r>
      </w:hyperlink>
      <w:r>
        <w:t>, conforme proposto pelo Comitê da Bacia Hidrográfica do Rio Doce - CBH-Doce.</w:t>
      </w:r>
    </w:p>
    <w:p w14:paraId="0E4BE926" w14:textId="77777777" w:rsidR="004320A5" w:rsidRDefault="004320A5" w:rsidP="004320A5">
      <w:pPr>
        <w:pStyle w:val="Default"/>
        <w:spacing w:after="120"/>
        <w:jc w:val="both"/>
        <w:rPr>
          <w:rFonts w:ascii="Calibri" w:hAnsi="Calibri" w:cs="Calibri"/>
          <w:color w:val="auto"/>
        </w:rPr>
      </w:pPr>
      <w:r>
        <w:t>Parágrafo único. Caso o CBH Doce não apresente a revisão prevista no art. 2º da Deliberação Normativa CBH-Doce nº 93, de 13 de maio de 2021, será aplicado o reajuste previsto para 2024.</w:t>
      </w:r>
    </w:p>
    <w:p w14:paraId="113BFFB8" w14:textId="77777777" w:rsidR="004320A5" w:rsidRDefault="004320A5" w:rsidP="004320A5">
      <w:pPr>
        <w:pStyle w:val="Default"/>
        <w:spacing w:after="120"/>
        <w:jc w:val="both"/>
      </w:pPr>
      <w:r>
        <w:t>Art. 2º Até 30 de junho de 2023, o Comitê da Bacia Hidrográfica do Rio Doce deverá apresentar proposta de revisão dos mecanismos e valores da cobrança pelo uso dos recursos hídricos de sua área de atuação ao CNRH.</w:t>
      </w:r>
    </w:p>
    <w:p w14:paraId="45CDF010" w14:textId="77777777" w:rsidR="004320A5" w:rsidRDefault="004320A5" w:rsidP="004320A5">
      <w:pPr>
        <w:pStyle w:val="Default"/>
        <w:spacing w:after="120"/>
        <w:jc w:val="both"/>
      </w:pPr>
      <w:r>
        <w:rPr>
          <w:color w:val="auto"/>
        </w:rPr>
        <w:t>Parágrafo único.</w:t>
      </w:r>
      <w:r>
        <w:t xml:space="preserve"> O CBH-Doce deverá apresentar a avaliação da viabilidade financeira da Agência de Água ou entidade delegatária de suas funções.</w:t>
      </w:r>
    </w:p>
    <w:p w14:paraId="591EFD8A" w14:textId="05BECB71" w:rsidR="00246B3A" w:rsidRDefault="00246B3A" w:rsidP="00246B3A">
      <w:pPr>
        <w:pStyle w:val="Default"/>
        <w:spacing w:after="120"/>
        <w:jc w:val="both"/>
      </w:pPr>
      <w:r w:rsidRPr="00D11A19">
        <w:rPr>
          <w:color w:val="auto"/>
        </w:rPr>
        <w:t xml:space="preserve">Art. 3º A Agência de Água ou entidade delegatária deverá se estruturar considerando o limite de custeio administrativo, </w:t>
      </w:r>
      <w:r w:rsidR="001D026C">
        <w:rPr>
          <w:color w:val="auto"/>
        </w:rPr>
        <w:t>de forma a possibilitar a</w:t>
      </w:r>
      <w:r w:rsidRPr="00D11A19">
        <w:rPr>
          <w:color w:val="auto"/>
        </w:rPr>
        <w:t xml:space="preserve"> implantação dos</w:t>
      </w:r>
      <w:r w:rsidRPr="00D11A19">
        <w:t xml:space="preserve"> </w:t>
      </w:r>
      <w:r w:rsidR="00D11A19">
        <w:t>estudos</w:t>
      </w:r>
      <w:r w:rsidR="00D11A19" w:rsidRPr="00D11A19">
        <w:t>, programas</w:t>
      </w:r>
      <w:r w:rsidRPr="00D11A19">
        <w:t>, projetos e obras incluídos no Plano de Recursos Hídricos</w:t>
      </w:r>
      <w:r w:rsidR="00D11A19" w:rsidRPr="00D11A19">
        <w:t xml:space="preserve"> da Bacia</w:t>
      </w:r>
      <w:r w:rsidRPr="00D11A19">
        <w:t xml:space="preserve"> Hidrográfica do Rio Doce.</w:t>
      </w:r>
    </w:p>
    <w:p w14:paraId="2A32EB8B" w14:textId="7B253706" w:rsidR="004033DA" w:rsidRDefault="004320A5" w:rsidP="004320A5">
      <w:pPr>
        <w:pStyle w:val="Default"/>
        <w:spacing w:after="120"/>
        <w:jc w:val="both"/>
      </w:pPr>
      <w:r>
        <w:t>Art. 4º Esta Resolução entra em vigor na data da sua publicação.</w:t>
      </w:r>
    </w:p>
    <w:sectPr w:rsidR="004033DA" w:rsidSect="00734C5B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0A5"/>
    <w:rsid w:val="00037FD7"/>
    <w:rsid w:val="001D026C"/>
    <w:rsid w:val="00246B3A"/>
    <w:rsid w:val="002643D8"/>
    <w:rsid w:val="004033DA"/>
    <w:rsid w:val="004320A5"/>
    <w:rsid w:val="00547046"/>
    <w:rsid w:val="005C7171"/>
    <w:rsid w:val="00734C5B"/>
    <w:rsid w:val="00CC6B8A"/>
    <w:rsid w:val="00D11A19"/>
    <w:rsid w:val="00DA7074"/>
    <w:rsid w:val="00E839F1"/>
    <w:rsid w:val="00EC28A0"/>
    <w:rsid w:val="00F0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A5E8"/>
  <w15:chartTrackingRefBased/>
  <w15:docId w15:val="{9061A9CC-9044-4E32-A2DB-923D13DC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basedOn w:val="Normal"/>
    <w:rsid w:val="004320A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ocentralizadomaiusculasnegrito">
    <w:name w:val="texto_centralizado_maiusculas_negrito"/>
    <w:basedOn w:val="Normal"/>
    <w:rsid w:val="0073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34C5B"/>
    <w:rPr>
      <w:b/>
      <w:bCs/>
    </w:rPr>
  </w:style>
  <w:style w:type="character" w:styleId="Hyperlink">
    <w:name w:val="Hyperlink"/>
    <w:basedOn w:val="Fontepargpadro"/>
    <w:uiPriority w:val="99"/>
    <w:unhideWhenUsed/>
    <w:rsid w:val="002643D8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643D8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D02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7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nrh.mdr.gov.br/resolucoes/2438-resolucao-cnrh-203-mecanismos-valores-cbhdoce/fil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lanalto.gov.br/ccivil_03/_ato2019-2022/2019/decreto/D10000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nalto.gov.br/ccivil_03/leis/L9984compilado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lanalto.gov.br/ccivil_03/leis/l9433.htm" TargetMode="External"/><Relationship Id="rId10" Type="http://schemas.openxmlformats.org/officeDocument/2006/relationships/hyperlink" Target="http://www.cbhdoce.org.br/wp-content/uploads/2021/05/DN-93_2021-Atualizacao-dos-valores-de-cobranca-na-Bacia-do-Rio-Doce-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gov.br/mdr/pt-br/assuntos/seguranca-hidrica/cnrh/deliberacoes-cnrh-1/resolucao-cnrh-no-212-de-28-agosto-de-2020.pd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Roseli dos Santos Souza</cp:lastModifiedBy>
  <cp:revision>3</cp:revision>
  <dcterms:created xsi:type="dcterms:W3CDTF">2021-10-15T23:05:00Z</dcterms:created>
  <dcterms:modified xsi:type="dcterms:W3CDTF">2021-10-15T23:06:00Z</dcterms:modified>
</cp:coreProperties>
</file>